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485"/>
      </w:tblGrid>
      <w:tr w:rsidR="00501C8C" w:rsidRPr="00501C8C" w:rsidTr="00EE638A">
        <w:trPr>
          <w:jc w:val="center"/>
        </w:trPr>
        <w:tc>
          <w:tcPr>
            <w:tcW w:w="9485" w:type="dxa"/>
          </w:tcPr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  <w:t>20</w:t>
            </w:r>
            <w:r w:rsidRPr="00EE638A"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  <w:t>.02.2019г. №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  <w:t>8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РОССИЙСКАЯ ФЕДЕРАЦИЯ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ИРКУТСКАЯ ОБЛАСТЬ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ТУЛУНСКИЙ МУНИЦИПАЛЬНЫЙ РАЙОН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ГУРАНСКОЕ СЕЛЬС</w:t>
            </w:r>
            <w:bookmarkStart w:id="0" w:name="_GoBack"/>
            <w:bookmarkEnd w:id="0"/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КОЕ ПОСЕЛЕНИЕ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zh-CN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АДМИНИСТРАЦИЯ</w:t>
            </w:r>
          </w:p>
          <w:p w:rsidR="00EE638A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</w:pPr>
            <w:r w:rsidRPr="00EE638A"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РАСПОРЯЖЕНИЕ</w:t>
            </w:r>
          </w:p>
          <w:p w:rsid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</w:pPr>
          </w:p>
          <w:p w:rsidR="00501C8C" w:rsidRPr="00EE638A" w:rsidRDefault="00EE638A" w:rsidP="00EE638A">
            <w:pPr>
              <w:tabs>
                <w:tab w:val="left" w:pos="284"/>
              </w:tabs>
              <w:suppressAutoHyphens/>
              <w:spacing w:after="0" w:line="240" w:lineRule="auto"/>
              <w:ind w:right="1134"/>
              <w:jc w:val="center"/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28"/>
                <w:sz w:val="32"/>
                <w:szCs w:val="32"/>
                <w:lang w:eastAsia="ru-RU"/>
              </w:rPr>
              <w:t>ОБ УТВЕРЖДЕНИИ РЕЕСТРА МЕСТ КОНТЕЙНЕРНЫХ ПЛОЩАДОК НАКОПЛЕНИЯ ТКО ГУРАНСКОГО СЕЛЬСКОГО ПОСЕЛЕНИЯ</w:t>
            </w:r>
          </w:p>
        </w:tc>
      </w:tr>
    </w:tbl>
    <w:p w:rsidR="00501C8C" w:rsidRPr="00501C8C" w:rsidRDefault="00501C8C" w:rsidP="00501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C8C" w:rsidRPr="00EE638A" w:rsidRDefault="00501C8C" w:rsidP="002B02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Руководствуясь Федеральным законом от 06.10.2003 года №</w:t>
      </w:r>
      <w:hyperlink r:id="rId4" w:history="1">
        <w:r w:rsidRPr="00EE638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 xml:space="preserve"> 131-ФЗ</w:t>
        </w:r>
      </w:hyperlink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«Об общих принципах организации местного самоуправления в Российской Федерации», </w:t>
      </w:r>
      <w:r w:rsidR="002B02A1" w:rsidRPr="00EE638A">
        <w:rPr>
          <w:rFonts w:ascii="Arial" w:hAnsi="Arial" w:cs="Arial"/>
          <w:sz w:val="24"/>
          <w:szCs w:val="24"/>
        </w:rPr>
        <w:t>Постановлением Российской Федерации от 31.08.2018 г. № 1039 «Об утверждении Правил обустройства мест (площадок) накопления твердых коммунальных отходов и ведения реестра»</w:t>
      </w:r>
      <w:r w:rsidR="002B02A1"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E638A">
        <w:rPr>
          <w:rFonts w:ascii="Arial" w:hAnsi="Arial" w:cs="Arial"/>
          <w:sz w:val="24"/>
          <w:szCs w:val="24"/>
        </w:rPr>
        <w:t>пунктом 18 ст.6</w:t>
      </w:r>
      <w:r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5" w:history="1">
        <w:r w:rsidRPr="00EE638A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Уставом</w:t>
        </w:r>
      </w:hyperlink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246A1"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Гуранского</w:t>
      </w:r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образования,</w:t>
      </w:r>
    </w:p>
    <w:p w:rsidR="00501C8C" w:rsidRPr="00EE638A" w:rsidRDefault="00501C8C" w:rsidP="00501C8C">
      <w:pPr>
        <w:tabs>
          <w:tab w:val="left" w:pos="348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501C8C" w:rsidRPr="00EE638A" w:rsidRDefault="00501C8C" w:rsidP="00501C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реестр мест контейнерных площадок накопления ТКО </w:t>
      </w:r>
      <w:r w:rsidR="00F246A1" w:rsidRPr="00EE638A">
        <w:rPr>
          <w:rFonts w:ascii="Arial" w:eastAsia="Times New Roman" w:hAnsi="Arial" w:cs="Arial"/>
          <w:sz w:val="24"/>
          <w:szCs w:val="24"/>
          <w:lang w:eastAsia="ru-RU"/>
        </w:rPr>
        <w:t>Гуранского</w:t>
      </w:r>
      <w:r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</w:t>
      </w:r>
      <w:r w:rsidR="002B02A1"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(прилагается)</w:t>
      </w:r>
      <w:r w:rsidRPr="00EE638A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B02A1"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9A04E2" w:rsidRPr="00EE638A" w:rsidRDefault="009A04E2" w:rsidP="00501C8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Опубликовать настоящее распоряжение в газете «</w:t>
      </w:r>
      <w:r w:rsidR="00F246A1"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Гуранский</w:t>
      </w:r>
      <w:r w:rsidR="00B742BD"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информационный</w:t>
      </w:r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вестник» и разместить на официальном сайте администрации </w:t>
      </w:r>
      <w:r w:rsidR="00F246A1"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Гуранского</w:t>
      </w:r>
      <w:r w:rsidRPr="00EE638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сельского поселения.</w:t>
      </w:r>
    </w:p>
    <w:p w:rsidR="00501C8C" w:rsidRPr="00EE638A" w:rsidRDefault="00501C8C" w:rsidP="00501C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246A1" w:rsidRPr="00EE638A" w:rsidRDefault="00F246A1" w:rsidP="00501C8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F246A1" w:rsidRPr="00EE638A">
        <w:rPr>
          <w:rFonts w:ascii="Arial" w:eastAsia="Times New Roman" w:hAnsi="Arial" w:cs="Arial"/>
          <w:sz w:val="24"/>
          <w:szCs w:val="24"/>
          <w:lang w:eastAsia="ru-RU"/>
        </w:rPr>
        <w:t>Гуранского</w:t>
      </w:r>
    </w:p>
    <w:p w:rsidR="00501C8C" w:rsidRPr="00EE638A" w:rsidRDefault="00501C8C" w:rsidP="00501C8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сельского поселения                                   </w:t>
      </w:r>
      <w:r w:rsidR="00B742BD"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</w:t>
      </w:r>
      <w:r w:rsidR="00EE638A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="00B742BD" w:rsidRPr="00EE638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F246A1" w:rsidRPr="00EE638A">
        <w:rPr>
          <w:rFonts w:ascii="Arial" w:eastAsia="Times New Roman" w:hAnsi="Arial" w:cs="Arial"/>
          <w:sz w:val="24"/>
          <w:szCs w:val="24"/>
          <w:lang w:eastAsia="ru-RU"/>
        </w:rPr>
        <w:t>А.В. Греб</w:t>
      </w:r>
    </w:p>
    <w:p w:rsidR="00501C8C" w:rsidRPr="00EE638A" w:rsidRDefault="00501C8C" w:rsidP="00501C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C8C" w:rsidRPr="00EE638A" w:rsidRDefault="00501C8C" w:rsidP="00501C8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763F3" w:rsidRPr="00EE638A" w:rsidRDefault="004763F3">
      <w:pPr>
        <w:rPr>
          <w:rFonts w:ascii="Arial" w:hAnsi="Arial" w:cs="Arial"/>
          <w:sz w:val="24"/>
          <w:szCs w:val="24"/>
        </w:rPr>
      </w:pPr>
    </w:p>
    <w:p w:rsidR="002B02A1" w:rsidRPr="00EE638A" w:rsidRDefault="002B02A1">
      <w:pPr>
        <w:rPr>
          <w:rFonts w:ascii="Arial" w:hAnsi="Arial" w:cs="Arial"/>
          <w:sz w:val="24"/>
          <w:szCs w:val="24"/>
        </w:rPr>
      </w:pPr>
    </w:p>
    <w:p w:rsidR="002B02A1" w:rsidRPr="00EE638A" w:rsidRDefault="002B02A1">
      <w:pPr>
        <w:rPr>
          <w:rFonts w:ascii="Arial" w:hAnsi="Arial" w:cs="Arial"/>
          <w:sz w:val="24"/>
          <w:szCs w:val="24"/>
        </w:rPr>
      </w:pPr>
    </w:p>
    <w:p w:rsidR="002B02A1" w:rsidRPr="00EE638A" w:rsidRDefault="002B02A1">
      <w:pPr>
        <w:rPr>
          <w:rFonts w:ascii="Arial" w:hAnsi="Arial" w:cs="Arial"/>
          <w:sz w:val="24"/>
          <w:szCs w:val="24"/>
        </w:rPr>
        <w:sectPr w:rsidR="002B02A1" w:rsidRPr="00EE63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02A1" w:rsidRPr="00EE638A" w:rsidRDefault="002B02A1" w:rsidP="002B02A1">
      <w:pPr>
        <w:jc w:val="center"/>
        <w:rPr>
          <w:rFonts w:ascii="Arial" w:hAnsi="Arial" w:cs="Arial"/>
          <w:sz w:val="24"/>
          <w:szCs w:val="24"/>
        </w:rPr>
      </w:pPr>
      <w:r w:rsidRPr="00EE638A">
        <w:rPr>
          <w:rFonts w:ascii="Arial" w:hAnsi="Arial" w:cs="Arial"/>
          <w:sz w:val="24"/>
          <w:szCs w:val="24"/>
        </w:rPr>
        <w:lastRenderedPageBreak/>
        <w:t>Реестр мест площадок накопления твердых коммунальных отходов</w:t>
      </w:r>
      <w:r w:rsidR="009A04E2" w:rsidRPr="00EE638A">
        <w:rPr>
          <w:rFonts w:ascii="Arial" w:hAnsi="Arial" w:cs="Arial"/>
          <w:sz w:val="24"/>
          <w:szCs w:val="24"/>
        </w:rPr>
        <w:t xml:space="preserve"> </w:t>
      </w:r>
      <w:r w:rsidR="00F246A1" w:rsidRPr="00EE638A">
        <w:rPr>
          <w:rFonts w:ascii="Arial" w:hAnsi="Arial" w:cs="Arial"/>
          <w:sz w:val="24"/>
          <w:szCs w:val="24"/>
        </w:rPr>
        <w:t>Гуранского</w:t>
      </w:r>
      <w:r w:rsidR="009A04E2" w:rsidRPr="00EE638A">
        <w:rPr>
          <w:rFonts w:ascii="Arial" w:hAnsi="Arial" w:cs="Arial"/>
          <w:sz w:val="24"/>
          <w:szCs w:val="24"/>
        </w:rPr>
        <w:t xml:space="preserve"> сельского поселения.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3261"/>
        <w:gridCol w:w="2693"/>
        <w:gridCol w:w="3054"/>
      </w:tblGrid>
      <w:tr w:rsidR="002B02A1" w:rsidRPr="00EE638A" w:rsidTr="00EE638A">
        <w:tc>
          <w:tcPr>
            <w:tcW w:w="5778" w:type="dxa"/>
          </w:tcPr>
          <w:p w:rsidR="002B02A1" w:rsidRPr="00EE638A" w:rsidRDefault="002B02A1" w:rsidP="002B02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638A">
              <w:rPr>
                <w:rFonts w:ascii="Arial" w:hAnsi="Arial" w:cs="Arial"/>
                <w:b/>
                <w:sz w:val="24"/>
                <w:szCs w:val="24"/>
              </w:rPr>
              <w:t>Данные о нахождении мест (площадок) твердых коммунальных отходов</w:t>
            </w:r>
          </w:p>
        </w:tc>
        <w:tc>
          <w:tcPr>
            <w:tcW w:w="3261" w:type="dxa"/>
          </w:tcPr>
          <w:p w:rsidR="002B02A1" w:rsidRPr="00EE638A" w:rsidRDefault="002B02A1" w:rsidP="002B02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638A">
              <w:rPr>
                <w:rFonts w:ascii="Arial" w:hAnsi="Arial" w:cs="Arial"/>
                <w:b/>
                <w:sz w:val="24"/>
                <w:szCs w:val="24"/>
              </w:rPr>
              <w:t>Данные о технических характеристиках</w:t>
            </w:r>
          </w:p>
          <w:p w:rsidR="002B02A1" w:rsidRPr="00EE638A" w:rsidRDefault="002B02A1" w:rsidP="002B02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638A">
              <w:rPr>
                <w:rFonts w:ascii="Arial" w:hAnsi="Arial" w:cs="Arial"/>
                <w:b/>
                <w:sz w:val="24"/>
                <w:szCs w:val="24"/>
              </w:rPr>
              <w:t>мест (площадок) твердых коммунальных отходов</w:t>
            </w:r>
          </w:p>
        </w:tc>
        <w:tc>
          <w:tcPr>
            <w:tcW w:w="2693" w:type="dxa"/>
          </w:tcPr>
          <w:p w:rsidR="002B02A1" w:rsidRPr="00EE638A" w:rsidRDefault="002B02A1" w:rsidP="002B02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638A">
              <w:rPr>
                <w:rFonts w:ascii="Arial" w:hAnsi="Arial" w:cs="Arial"/>
                <w:b/>
                <w:sz w:val="24"/>
                <w:szCs w:val="24"/>
              </w:rPr>
              <w:t>Данные о собственниках мест (площадок) твердых коммунальных отходов</w:t>
            </w:r>
          </w:p>
        </w:tc>
        <w:tc>
          <w:tcPr>
            <w:tcW w:w="3054" w:type="dxa"/>
          </w:tcPr>
          <w:p w:rsidR="002B02A1" w:rsidRPr="00EE638A" w:rsidRDefault="002B02A1" w:rsidP="002B02A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638A">
              <w:rPr>
                <w:rFonts w:ascii="Arial" w:hAnsi="Arial" w:cs="Arial"/>
                <w:b/>
                <w:sz w:val="24"/>
                <w:szCs w:val="24"/>
              </w:rPr>
              <w:t>Данные об источниках образования твердых коммунальных отходов</w:t>
            </w:r>
          </w:p>
        </w:tc>
      </w:tr>
      <w:tr w:rsidR="002B02A1" w:rsidRPr="00EE638A" w:rsidTr="00EE638A">
        <w:tc>
          <w:tcPr>
            <w:tcW w:w="5778" w:type="dxa"/>
          </w:tcPr>
          <w:p w:rsidR="002B02A1" w:rsidRPr="00EE638A" w:rsidRDefault="00AF1E7D" w:rsidP="00A6485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 xml:space="preserve">Площадка № 1 </w:t>
            </w:r>
          </w:p>
          <w:p w:rsidR="00A6485A" w:rsidRPr="00EE638A" w:rsidRDefault="00F63AB8" w:rsidP="00A6485A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r w:rsidRPr="00EE638A">
              <w:rPr>
                <w:rFonts w:ascii="Arial" w:hAnsi="Arial" w:cs="Arial"/>
                <w:sz w:val="24"/>
                <w:szCs w:val="24"/>
              </w:rPr>
              <w:t>Бурлова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E638A">
              <w:rPr>
                <w:rFonts w:ascii="Arial" w:hAnsi="Arial" w:cs="Arial"/>
                <w:sz w:val="24"/>
                <w:szCs w:val="24"/>
              </w:rPr>
              <w:t>д.</w:t>
            </w:r>
            <w:r w:rsidR="00922615" w:rsidRPr="00EE638A">
              <w:rPr>
                <w:rFonts w:ascii="Arial" w:hAnsi="Arial" w:cs="Arial"/>
                <w:sz w:val="24"/>
                <w:szCs w:val="24"/>
              </w:rPr>
              <w:t>47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B742BD" w:rsidRPr="00EE638A" w:rsidRDefault="00922615" w:rsidP="00B742B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2</w:t>
            </w:r>
            <w:r w:rsidR="00B742BD" w:rsidRPr="00EE638A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>ул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E638A">
              <w:rPr>
                <w:rFonts w:ascii="Arial" w:hAnsi="Arial" w:cs="Arial"/>
                <w:sz w:val="24"/>
                <w:szCs w:val="24"/>
              </w:rPr>
              <w:t>Бурлова</w:t>
            </w:r>
            <w:r w:rsidR="00922615" w:rsidRPr="00EE638A">
              <w:rPr>
                <w:rFonts w:ascii="Arial" w:hAnsi="Arial" w:cs="Arial"/>
                <w:sz w:val="24"/>
                <w:szCs w:val="24"/>
              </w:rPr>
              <w:t xml:space="preserve"> 17г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E638A">
              <w:rPr>
                <w:rFonts w:ascii="Arial" w:hAnsi="Arial" w:cs="Arial"/>
                <w:sz w:val="24"/>
                <w:szCs w:val="24"/>
              </w:rPr>
              <w:t>кафе «Ан</w:t>
            </w:r>
            <w:r w:rsidR="00922615" w:rsidRPr="00EE638A">
              <w:rPr>
                <w:rFonts w:ascii="Arial" w:hAnsi="Arial" w:cs="Arial"/>
                <w:sz w:val="24"/>
                <w:szCs w:val="24"/>
              </w:rPr>
              <w:t>тей»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1582B" w:rsidRPr="00EE638A" w:rsidRDefault="00922615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3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>ул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E638A">
              <w:rPr>
                <w:rFonts w:ascii="Arial" w:hAnsi="Arial" w:cs="Arial"/>
                <w:sz w:val="24"/>
                <w:szCs w:val="24"/>
              </w:rPr>
              <w:t xml:space="preserve">Бурлова, д. </w:t>
            </w:r>
            <w:r w:rsidR="00922615" w:rsidRPr="00EE638A">
              <w:rPr>
                <w:rFonts w:ascii="Arial" w:hAnsi="Arial" w:cs="Arial"/>
                <w:sz w:val="24"/>
                <w:szCs w:val="24"/>
              </w:rPr>
              <w:t>11а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1582B" w:rsidRPr="00EE638A" w:rsidRDefault="00922615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4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E638A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Протасюка, д.18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1582B" w:rsidRPr="00EE638A" w:rsidRDefault="00576E92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5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Юбилейная, д.10</w:t>
            </w:r>
            <w:r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1582B" w:rsidRPr="00EE638A" w:rsidRDefault="00576E92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6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Протасюка, д.42</w:t>
            </w:r>
            <w:r w:rsidR="00B742BD" w:rsidRPr="00EE638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A1582B" w:rsidRPr="00EE638A" w:rsidRDefault="00576E92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7</w:t>
            </w:r>
            <w:r w:rsidR="00A1582B" w:rsidRPr="00EE638A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  <w:p w:rsidR="00576E92" w:rsidRPr="00EE638A" w:rsidRDefault="00F63AB8" w:rsidP="00A1582B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Николаева, 2 СОШ Гуранская</w:t>
            </w:r>
          </w:p>
          <w:p w:rsidR="00A1582B" w:rsidRPr="00EE638A" w:rsidRDefault="00F63AB8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6E92"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8</w:t>
            </w:r>
          </w:p>
          <w:p w:rsidR="00B742BD" w:rsidRPr="00EE638A" w:rsidRDefault="00F63AB8" w:rsidP="00B742BD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</w:t>
            </w:r>
            <w:r w:rsidR="00A1582B" w:rsidRPr="00EE638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Ленина</w:t>
            </w:r>
            <w:r w:rsidRPr="00EE638A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 xml:space="preserve">8, Центр Ремесел </w:t>
            </w:r>
          </w:p>
          <w:p w:rsidR="00AF1E7D" w:rsidRPr="00EE638A" w:rsidRDefault="00576E92" w:rsidP="00A6485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9</w:t>
            </w:r>
          </w:p>
          <w:p w:rsidR="00F63AB8" w:rsidRPr="00EE638A" w:rsidRDefault="00F63AB8" w:rsidP="00F63AB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с. Гуран, ул. Придорожная, д.1</w:t>
            </w:r>
          </w:p>
          <w:p w:rsidR="00A1582B" w:rsidRPr="00EE638A" w:rsidRDefault="00576E92" w:rsidP="00A1582B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10</w:t>
            </w:r>
          </w:p>
          <w:p w:rsidR="00F63AB8" w:rsidRPr="00EE638A" w:rsidRDefault="00F63AB8" w:rsidP="00F63AB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с. Гуран, 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Николаева, д.63</w:t>
            </w:r>
          </w:p>
          <w:p w:rsidR="00F63AB8" w:rsidRPr="00EE638A" w:rsidRDefault="00576E92" w:rsidP="00F63AB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11</w:t>
            </w:r>
          </w:p>
          <w:p w:rsidR="00F63AB8" w:rsidRPr="00EE638A" w:rsidRDefault="00F63AB8" w:rsidP="00F63AB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с. Гуран, ул. </w:t>
            </w:r>
            <w:r w:rsidR="00576E92" w:rsidRPr="00EE638A">
              <w:rPr>
                <w:rFonts w:ascii="Arial" w:hAnsi="Arial" w:cs="Arial"/>
                <w:sz w:val="24"/>
                <w:szCs w:val="24"/>
              </w:rPr>
              <w:t>Братская, д.18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12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п. Целинные Земли, ул. Юбилейная, д.19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13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п. Целинные Земли ул. Калинина д.1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14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п. Целинные Земли, ул. Озёрная Хоккейный корт </w:t>
            </w:r>
          </w:p>
          <w:p w:rsidR="00064518" w:rsidRPr="00EE638A" w:rsidRDefault="00064518" w:rsidP="00064518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  <w:u w:val="single"/>
              </w:rPr>
              <w:t>Площадка № 15</w:t>
            </w:r>
          </w:p>
          <w:p w:rsidR="00AF1E7D" w:rsidRPr="00EE638A" w:rsidRDefault="00064518" w:rsidP="00EE638A">
            <w:pPr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п. Целинные Земли, ул. Шолохова 21, территория школы - интернат</w:t>
            </w:r>
          </w:p>
        </w:tc>
        <w:tc>
          <w:tcPr>
            <w:tcW w:w="3261" w:type="dxa"/>
          </w:tcPr>
          <w:p w:rsidR="002B02A1" w:rsidRPr="00EE638A" w:rsidRDefault="00AF1E7D" w:rsidP="002B02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>Покрытие бетонное, ограждение с трех сторон.</w:t>
            </w:r>
          </w:p>
        </w:tc>
        <w:tc>
          <w:tcPr>
            <w:tcW w:w="2693" w:type="dxa"/>
          </w:tcPr>
          <w:p w:rsidR="002B02A1" w:rsidRPr="00EE638A" w:rsidRDefault="00AF1E7D" w:rsidP="00F47B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F47B3D" w:rsidRPr="00EE638A">
              <w:rPr>
                <w:rFonts w:ascii="Arial" w:hAnsi="Arial" w:cs="Arial"/>
                <w:sz w:val="24"/>
                <w:szCs w:val="24"/>
              </w:rPr>
              <w:t>Гуранского</w:t>
            </w:r>
            <w:r w:rsidRPr="00EE638A">
              <w:rPr>
                <w:rFonts w:ascii="Arial" w:hAnsi="Arial" w:cs="Arial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054" w:type="dxa"/>
          </w:tcPr>
          <w:p w:rsidR="002B02A1" w:rsidRPr="00EE638A" w:rsidRDefault="00AF1E7D" w:rsidP="002B02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638A">
              <w:rPr>
                <w:rFonts w:ascii="Arial" w:hAnsi="Arial" w:cs="Arial"/>
                <w:sz w:val="24"/>
                <w:szCs w:val="24"/>
              </w:rPr>
              <w:t xml:space="preserve">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</w:t>
            </w:r>
            <w:r w:rsidR="009A04E2" w:rsidRPr="00EE638A">
              <w:rPr>
                <w:rFonts w:ascii="Arial" w:hAnsi="Arial" w:cs="Arial"/>
                <w:sz w:val="24"/>
                <w:szCs w:val="24"/>
              </w:rPr>
              <w:t>в целях удовлетворения личных и бытовых нужд.</w:t>
            </w:r>
          </w:p>
        </w:tc>
      </w:tr>
    </w:tbl>
    <w:p w:rsidR="002B02A1" w:rsidRPr="00EE638A" w:rsidRDefault="002B02A1" w:rsidP="002B02A1">
      <w:pPr>
        <w:jc w:val="center"/>
        <w:rPr>
          <w:rFonts w:ascii="Arial" w:hAnsi="Arial" w:cs="Arial"/>
          <w:sz w:val="24"/>
          <w:szCs w:val="24"/>
        </w:rPr>
      </w:pPr>
    </w:p>
    <w:sectPr w:rsidR="002B02A1" w:rsidRPr="00EE638A" w:rsidSect="00EE638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66"/>
    <w:rsid w:val="00064518"/>
    <w:rsid w:val="0010182D"/>
    <w:rsid w:val="002A1266"/>
    <w:rsid w:val="002B02A1"/>
    <w:rsid w:val="004763F3"/>
    <w:rsid w:val="00501C8C"/>
    <w:rsid w:val="00576E92"/>
    <w:rsid w:val="00922615"/>
    <w:rsid w:val="009A04E2"/>
    <w:rsid w:val="00A1582B"/>
    <w:rsid w:val="00A6485A"/>
    <w:rsid w:val="00AF1E7D"/>
    <w:rsid w:val="00B4094B"/>
    <w:rsid w:val="00B742BD"/>
    <w:rsid w:val="00EE638A"/>
    <w:rsid w:val="00F246A1"/>
    <w:rsid w:val="00F47B3D"/>
    <w:rsid w:val="00F63AB8"/>
    <w:rsid w:val="00FB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C48EC-781E-4542-A7AD-19AC8C82C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7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411;n=54075;fld=134" TargetMode="External"/><Relationship Id="rId4" Type="http://schemas.openxmlformats.org/officeDocument/2006/relationships/hyperlink" Target="consultantplus://offline/main?base=LAW;n=12204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2019-03-11T06:45:00Z</cp:lastPrinted>
  <dcterms:created xsi:type="dcterms:W3CDTF">2018-12-21T07:03:00Z</dcterms:created>
  <dcterms:modified xsi:type="dcterms:W3CDTF">2019-03-11T06:48:00Z</dcterms:modified>
</cp:coreProperties>
</file>